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0CF98" w14:textId="36CA257B" w:rsidR="009A7205" w:rsidRDefault="0000110B">
      <w:pPr>
        <w:widowControl w:val="0"/>
        <w:jc w:val="right"/>
        <w:rPr>
          <w:i/>
        </w:rPr>
      </w:pPr>
      <w:r>
        <w:rPr>
          <w:i/>
        </w:rPr>
        <w:t>Проект на 1</w:t>
      </w:r>
      <w:r w:rsidR="00467DC9">
        <w:rPr>
          <w:i/>
          <w:lang w:val="en-US"/>
        </w:rPr>
        <w:t>0</w:t>
      </w:r>
      <w:r>
        <w:rPr>
          <w:i/>
        </w:rPr>
        <w:t>.</w:t>
      </w:r>
      <w:r w:rsidR="00467DC9">
        <w:rPr>
          <w:i/>
          <w:lang w:val="en-US"/>
        </w:rPr>
        <w:t>11</w:t>
      </w:r>
      <w:r>
        <w:rPr>
          <w:i/>
        </w:rPr>
        <w:t>.2023</w:t>
      </w:r>
    </w:p>
    <w:p w14:paraId="7448DA93" w14:textId="77777777" w:rsidR="009A7205" w:rsidRDefault="009A7205">
      <w:pPr>
        <w:ind w:firstLine="709"/>
        <w:jc w:val="center"/>
        <w:rPr>
          <w:b/>
          <w:color w:val="000000"/>
        </w:rPr>
      </w:pPr>
    </w:p>
    <w:p w14:paraId="29F629DF" w14:textId="77777777" w:rsidR="009A7205" w:rsidRDefault="0000110B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План развития международного сотрудничества с Китайской Народной Республикой </w:t>
      </w:r>
    </w:p>
    <w:p w14:paraId="63B11C36" w14:textId="77777777" w:rsidR="009A7205" w:rsidRDefault="0000110B">
      <w:pPr>
        <w:jc w:val="center"/>
        <w:rPr>
          <w:b/>
        </w:rPr>
      </w:pPr>
      <w:r>
        <w:rPr>
          <w:b/>
          <w:color w:val="000000"/>
        </w:rPr>
        <w:t>на период 2024 – 2027 гг.</w:t>
      </w:r>
    </w:p>
    <w:p w14:paraId="1C943968" w14:textId="77777777" w:rsidR="009A7205" w:rsidRDefault="009A7205">
      <w:pPr>
        <w:ind w:firstLine="709"/>
        <w:jc w:val="center"/>
      </w:pPr>
    </w:p>
    <w:tbl>
      <w:tblPr>
        <w:tblStyle w:val="a5"/>
        <w:tblW w:w="15011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734"/>
        <w:gridCol w:w="2101"/>
        <w:gridCol w:w="4677"/>
        <w:gridCol w:w="2782"/>
        <w:gridCol w:w="2746"/>
        <w:gridCol w:w="1921"/>
        <w:gridCol w:w="50"/>
      </w:tblGrid>
      <w:tr w:rsidR="009A7205" w14:paraId="49C6560F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12EF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пп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57F5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Отрасль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12AB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FA99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Показатель результата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7635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Ответственный орган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92B1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 исполнения</w:t>
            </w:r>
          </w:p>
        </w:tc>
      </w:tr>
      <w:tr w:rsidR="009A7205" w14:paraId="321F9C71" w14:textId="77777777" w:rsidTr="00467DC9">
        <w:trPr>
          <w:trHeight w:val="528"/>
        </w:trPr>
        <w:tc>
          <w:tcPr>
            <w:tcW w:w="150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58E05B68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Торгово-экономическое сотрудничество</w:t>
            </w:r>
          </w:p>
        </w:tc>
      </w:tr>
      <w:tr w:rsidR="009A7205" w14:paraId="1A596231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177F7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23FB32" w14:textId="77777777" w:rsidR="009A7205" w:rsidRDefault="0000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Туризм</w:t>
            </w:r>
          </w:p>
          <w:p w14:paraId="5D689D68" w14:textId="77777777" w:rsidR="009A7205" w:rsidRDefault="0000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Рыбное хозяйство</w:t>
            </w:r>
          </w:p>
          <w:p w14:paraId="116B9373" w14:textId="77777777" w:rsidR="009A7205" w:rsidRDefault="0000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Сельское хозяйство</w:t>
            </w:r>
          </w:p>
          <w:p w14:paraId="67044F22" w14:textId="77777777" w:rsidR="009A7205" w:rsidRDefault="0000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Торговля</w:t>
            </w:r>
          </w:p>
          <w:p w14:paraId="2B5CB993" w14:textId="77777777" w:rsidR="009A7205" w:rsidRDefault="0000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Судоремонт, судостроение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F74C" w14:textId="77777777" w:rsidR="009A7205" w:rsidRDefault="0000110B">
            <w:pPr>
              <w:rPr>
                <w:color w:val="151515"/>
                <w:sz w:val="24"/>
                <w:szCs w:val="24"/>
              </w:rPr>
            </w:pPr>
            <w:r>
              <w:rPr>
                <w:color w:val="151515"/>
                <w:sz w:val="24"/>
                <w:szCs w:val="24"/>
              </w:rPr>
              <w:t>Формирование и направление инвестиционного паспорта Камчатского края (на китайском языке), включающего:</w:t>
            </w:r>
          </w:p>
          <w:p w14:paraId="26E6EF9C" w14:textId="77777777" w:rsidR="009A7205" w:rsidRDefault="0000110B">
            <w:pPr>
              <w:rPr>
                <w:color w:val="151515"/>
                <w:sz w:val="24"/>
                <w:szCs w:val="24"/>
              </w:rPr>
            </w:pPr>
            <w:r>
              <w:rPr>
                <w:color w:val="151515"/>
                <w:sz w:val="24"/>
                <w:szCs w:val="24"/>
              </w:rPr>
              <w:t>- сведения об инвестиционных площадках;</w:t>
            </w:r>
          </w:p>
          <w:p w14:paraId="0482F4B7" w14:textId="77777777" w:rsidR="009A7205" w:rsidRDefault="0000110B">
            <w:pPr>
              <w:rPr>
                <w:sz w:val="24"/>
                <w:szCs w:val="24"/>
              </w:rPr>
            </w:pPr>
            <w:r>
              <w:rPr>
                <w:color w:val="151515"/>
                <w:sz w:val="24"/>
                <w:szCs w:val="24"/>
              </w:rPr>
              <w:t>- перечень региональных ведущих предприятий, обладающих экспортным потенциалом</w:t>
            </w:r>
            <w:r>
              <w:rPr>
                <w:sz w:val="24"/>
                <w:szCs w:val="24"/>
              </w:rPr>
              <w:t>.</w:t>
            </w:r>
          </w:p>
          <w:p w14:paraId="2EF2B712" w14:textId="77777777" w:rsidR="009A7205" w:rsidRDefault="0000110B">
            <w:pPr>
              <w:rPr>
                <w:sz w:val="24"/>
                <w:szCs w:val="24"/>
              </w:rPr>
            </w:pPr>
            <w:r>
              <w:rPr>
                <w:color w:val="151515"/>
                <w:sz w:val="24"/>
                <w:szCs w:val="24"/>
              </w:rPr>
              <w:t>- перечень проводимых мероприятий в сфере экономики и торговли, в том числе выставок и ярмарок.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F5EC" w14:textId="7B6028B1" w:rsidR="009A7205" w:rsidRPr="00467DC9" w:rsidRDefault="0000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Инвестиционный паспорт</w:t>
            </w:r>
            <w:r w:rsidR="00467DC9" w:rsidRPr="00467DC9">
              <w:rPr>
                <w:sz w:val="24"/>
                <w:szCs w:val="24"/>
              </w:rPr>
              <w:t xml:space="preserve"> </w:t>
            </w:r>
            <w:r w:rsidR="00467DC9">
              <w:rPr>
                <w:sz w:val="24"/>
                <w:szCs w:val="24"/>
              </w:rPr>
              <w:t>направлен не менее 5 адресатам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3080" w14:textId="77777777" w:rsidR="00467DC9" w:rsidRDefault="00467DC9" w:rsidP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«Корпорация развития Камчатки»</w:t>
            </w:r>
          </w:p>
          <w:p w14:paraId="5298240B" w14:textId="2B5A4114" w:rsidR="009A7205" w:rsidRDefault="0000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туризма Камчатского края</w:t>
            </w:r>
          </w:p>
          <w:p w14:paraId="31AB9483" w14:textId="77777777" w:rsidR="009A7205" w:rsidRDefault="0000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КВТЦ</w:t>
            </w:r>
          </w:p>
          <w:p w14:paraId="1E6D2941" w14:textId="77777777" w:rsidR="009A7205" w:rsidRDefault="0000110B">
            <w:pPr>
              <w:rPr>
                <w:color w:val="151515"/>
                <w:sz w:val="24"/>
                <w:szCs w:val="24"/>
              </w:rPr>
            </w:pPr>
            <w:r>
              <w:rPr>
                <w:color w:val="151515"/>
                <w:sz w:val="24"/>
                <w:szCs w:val="24"/>
              </w:rPr>
              <w:t>Центр поддержк</w:t>
            </w:r>
            <w:r>
              <w:rPr>
                <w:color w:val="151515"/>
                <w:sz w:val="24"/>
                <w:szCs w:val="24"/>
              </w:rPr>
              <w:t xml:space="preserve">и экспорта </w:t>
            </w:r>
          </w:p>
          <w:p w14:paraId="5CD456E9" w14:textId="77777777" w:rsidR="009A7205" w:rsidRDefault="0000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экономического развития Камчатского края</w:t>
            </w:r>
          </w:p>
          <w:p w14:paraId="674AACBA" w14:textId="77777777" w:rsidR="009A7205" w:rsidRDefault="0000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ПП Камчатского края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5448" w14:textId="77777777" w:rsidR="009A7205" w:rsidRDefault="0000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декабря 2023</w:t>
            </w:r>
          </w:p>
          <w:p w14:paraId="179B1989" w14:textId="77777777" w:rsidR="009A7205" w:rsidRDefault="009A7205">
            <w:pPr>
              <w:rPr>
                <w:sz w:val="24"/>
                <w:szCs w:val="24"/>
              </w:rPr>
            </w:pPr>
          </w:p>
          <w:p w14:paraId="342F6C45" w14:textId="77777777" w:rsidR="009A7205" w:rsidRDefault="0000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(ежегодное обновление)</w:t>
            </w:r>
          </w:p>
        </w:tc>
      </w:tr>
      <w:tr w:rsidR="009A7205" w14:paraId="45FEB7F7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8C472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3530AA" w14:textId="77777777" w:rsidR="009A7205" w:rsidRDefault="009A72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CF4A" w14:textId="77777777" w:rsidR="009A7205" w:rsidRDefault="0000110B">
            <w:pPr>
              <w:rPr>
                <w:color w:val="151515"/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предложений иностранным компаниям</w:t>
            </w:r>
            <w:r>
              <w:rPr>
                <w:color w:val="151515"/>
                <w:sz w:val="24"/>
                <w:szCs w:val="24"/>
              </w:rPr>
              <w:t xml:space="preserve">, организация проведения переговоров с потенциальными партнерами и </w:t>
            </w:r>
            <w:r>
              <w:rPr>
                <w:sz w:val="24"/>
                <w:szCs w:val="24"/>
              </w:rPr>
              <w:t>заключение партнерских соглашений.</w:t>
            </w:r>
          </w:p>
          <w:p w14:paraId="3B550214" w14:textId="77777777" w:rsidR="009A7205" w:rsidRDefault="009A7205">
            <w:pPr>
              <w:rPr>
                <w:color w:val="151515"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9BF3" w14:textId="77777777" w:rsidR="009A7205" w:rsidRDefault="0000110B">
            <w:pPr>
              <w:rPr>
                <w:color w:val="151515"/>
                <w:sz w:val="24"/>
                <w:szCs w:val="24"/>
              </w:rPr>
            </w:pPr>
            <w:r>
              <w:rPr>
                <w:color w:val="151515"/>
                <w:sz w:val="24"/>
                <w:szCs w:val="24"/>
              </w:rPr>
              <w:t>Не менее 1 соглашения в год для каждого ответственного исполнителя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8C3A" w14:textId="77777777" w:rsidR="009A7205" w:rsidRDefault="0000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«Корпорация развития Камчатки»</w:t>
            </w:r>
          </w:p>
          <w:p w14:paraId="5AD44378" w14:textId="77777777" w:rsidR="009A7205" w:rsidRDefault="0000110B">
            <w:pPr>
              <w:rPr>
                <w:color w:val="151515"/>
                <w:sz w:val="24"/>
                <w:szCs w:val="24"/>
              </w:rPr>
            </w:pPr>
            <w:r>
              <w:rPr>
                <w:color w:val="151515"/>
                <w:sz w:val="24"/>
                <w:szCs w:val="24"/>
              </w:rPr>
              <w:t xml:space="preserve">Центр поддержки экспорта </w:t>
            </w:r>
          </w:p>
          <w:p w14:paraId="1C2D277D" w14:textId="77777777" w:rsidR="009A7205" w:rsidRDefault="0000110B">
            <w:pPr>
              <w:rPr>
                <w:color w:val="151515"/>
                <w:sz w:val="24"/>
                <w:szCs w:val="24"/>
              </w:rPr>
            </w:pPr>
            <w:r>
              <w:rPr>
                <w:color w:val="151515"/>
                <w:sz w:val="24"/>
                <w:szCs w:val="24"/>
              </w:rPr>
              <w:t>ТПП</w:t>
            </w:r>
            <w:r>
              <w:rPr>
                <w:sz w:val="24"/>
                <w:szCs w:val="24"/>
              </w:rPr>
              <w:t xml:space="preserve"> Камчатского края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B889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</w:t>
            </w:r>
            <w:r>
              <w:rPr>
                <w:sz w:val="24"/>
                <w:szCs w:val="24"/>
              </w:rPr>
              <w:t xml:space="preserve">дно, начиная </w:t>
            </w:r>
          </w:p>
          <w:p w14:paraId="32C4163E" w14:textId="77777777" w:rsidR="009A7205" w:rsidRDefault="0000110B">
            <w:pPr>
              <w:jc w:val="both"/>
              <w:rPr>
                <w:color w:val="15151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1 января 2024 </w:t>
            </w:r>
          </w:p>
          <w:p w14:paraId="27962463" w14:textId="77777777" w:rsidR="009A7205" w:rsidRDefault="009A7205">
            <w:pPr>
              <w:rPr>
                <w:color w:val="151515"/>
                <w:sz w:val="24"/>
                <w:szCs w:val="24"/>
              </w:rPr>
            </w:pPr>
          </w:p>
        </w:tc>
      </w:tr>
      <w:tr w:rsidR="00467DC9" w14:paraId="6FD43901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45BF1" w14:textId="77777777" w:rsidR="00467DC9" w:rsidRDefault="00467D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A804E4" w14:textId="77777777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Туризм</w:t>
            </w:r>
          </w:p>
          <w:p w14:paraId="3ED07E96" w14:textId="77777777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Рыбное хозяйство</w:t>
            </w:r>
          </w:p>
          <w:p w14:paraId="5F951FB9" w14:textId="77777777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Сельское хозяйство</w:t>
            </w:r>
          </w:p>
          <w:p w14:paraId="76EEF73C" w14:textId="77777777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Торговля</w:t>
            </w:r>
          </w:p>
          <w:p w14:paraId="488FC2BD" w14:textId="77777777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Судоремонт, судостроение</w:t>
            </w:r>
          </w:p>
          <w:p w14:paraId="4E2EB5EF" w14:textId="77777777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67387" w14:textId="77777777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бизнес-</w:t>
            </w:r>
            <w:commentRangeStart w:id="0"/>
            <w:r>
              <w:rPr>
                <w:sz w:val="24"/>
                <w:szCs w:val="24"/>
              </w:rPr>
              <w:t>мисcий</w:t>
            </w:r>
            <w:commentRangeEnd w:id="0"/>
            <w:r>
              <w:commentReference w:id="0"/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FCDA" w14:textId="77777777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одной миссии с каждой стороны ежегодно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05F2" w14:textId="77777777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туризма Камчатского края</w:t>
            </w:r>
          </w:p>
          <w:p w14:paraId="1ED7EB15" w14:textId="77777777" w:rsidR="00467DC9" w:rsidRDefault="00467DC9">
            <w:pPr>
              <w:rPr>
                <w:color w:val="151515"/>
                <w:sz w:val="24"/>
                <w:szCs w:val="24"/>
              </w:rPr>
            </w:pPr>
            <w:r>
              <w:rPr>
                <w:color w:val="151515"/>
                <w:sz w:val="24"/>
                <w:szCs w:val="24"/>
              </w:rPr>
              <w:t xml:space="preserve">Центр поддержки экспорта </w:t>
            </w:r>
          </w:p>
          <w:p w14:paraId="2E54F2D6" w14:textId="3CCB35C1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Соответствующие исполнительные органы Камчатского края </w:t>
            </w:r>
            <w:r w:rsidRPr="00467DC9">
              <w:rPr>
                <w:i/>
                <w:iCs/>
                <w:sz w:val="24"/>
                <w:szCs w:val="24"/>
              </w:rPr>
              <w:t>(по направлению отрасли экономики)</w:t>
            </w:r>
          </w:p>
          <w:p w14:paraId="1AB0BD48" w14:textId="77777777" w:rsidR="00467DC9" w:rsidRDefault="00467DC9">
            <w:pPr>
              <w:rPr>
                <w:sz w:val="24"/>
                <w:szCs w:val="24"/>
              </w:rPr>
            </w:pPr>
          </w:p>
          <w:p w14:paraId="5663536F" w14:textId="0D631CCF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АО «Корпорация развития Камчатки»</w:t>
            </w:r>
          </w:p>
          <w:p w14:paraId="3B84A82F" w14:textId="77777777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ТПП Камчатского края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EB43" w14:textId="77777777" w:rsidR="00467DC9" w:rsidRDefault="00467D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Ежегодно, </w:t>
            </w:r>
          </w:p>
          <w:p w14:paraId="68326186" w14:textId="587CEA44" w:rsidR="00467DC9" w:rsidRDefault="00467D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2024 - 2027</w:t>
            </w:r>
          </w:p>
        </w:tc>
      </w:tr>
      <w:tr w:rsidR="00467DC9" w14:paraId="71709CB2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BC7B6" w14:textId="77777777" w:rsidR="00467DC9" w:rsidRDefault="00467D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922C7" w14:textId="3305FE05" w:rsidR="00467DC9" w:rsidRDefault="00467DC9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7E65C" w14:textId="77777777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участия камчатских предприятий в выставочно-ярмарочных мероприятиях в КНР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4EDC" w14:textId="0FB8AE70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 выставок в год на территории КНР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715EE" w14:textId="77777777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АНО «КВТЦ» </w:t>
            </w:r>
          </w:p>
          <w:p w14:paraId="723719F4" w14:textId="77777777" w:rsidR="00467DC9" w:rsidRDefault="00467DC9" w:rsidP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Соответствующие исполнительные органы Камчатского края </w:t>
            </w:r>
            <w:r w:rsidRPr="00467DC9">
              <w:rPr>
                <w:i/>
                <w:iCs/>
                <w:sz w:val="24"/>
                <w:szCs w:val="24"/>
              </w:rPr>
              <w:t>(по направлению отрасли экономики)</w:t>
            </w:r>
          </w:p>
          <w:p w14:paraId="4E11144A" w14:textId="04D40330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 поддержки экспорта</w:t>
            </w:r>
          </w:p>
          <w:p w14:paraId="2CCDA432" w14:textId="4346C793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ТПП Камчатского края</w:t>
            </w:r>
          </w:p>
          <w:p w14:paraId="00444A01" w14:textId="77777777" w:rsidR="00467DC9" w:rsidRDefault="00467DC9">
            <w:pPr>
              <w:rPr>
                <w:sz w:val="24"/>
                <w:szCs w:val="24"/>
              </w:rPr>
            </w:pPr>
          </w:p>
          <w:p w14:paraId="56D7CA26" w14:textId="77777777" w:rsidR="00467DC9" w:rsidRDefault="00467DC9">
            <w:pPr>
              <w:rPr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0014" w14:textId="77777777" w:rsidR="00467DC9" w:rsidRDefault="00467D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69D6D32F" w14:textId="2AC8B484" w:rsidR="00467DC9" w:rsidRDefault="00467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2024 - 2027</w:t>
            </w:r>
          </w:p>
        </w:tc>
      </w:tr>
      <w:tr w:rsidR="009A7205" w14:paraId="0AF1544C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44B7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0D142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Туризм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B455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Запуск прямого авиасообщения (возможно в сезонном режиме) и развитие круизных программ между Камчатским краем и КНР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AF554" w14:textId="77777777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Регулярный рейс Петропавловск-Камчатский - Харбин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3FD3" w14:textId="77777777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туризма Камчатского края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7736" w14:textId="77777777" w:rsidR="009A7205" w:rsidRDefault="0000110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2025 года</w:t>
            </w:r>
          </w:p>
          <w:p w14:paraId="177552AC" w14:textId="77777777" w:rsidR="009A7205" w:rsidRDefault="009A720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A7205" w14:paraId="7897A322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BA9D8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B32F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Туризм/</w:t>
            </w:r>
          </w:p>
          <w:p w14:paraId="64BA0B9B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2B20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Возобновление взаимодействия с Хэйлунцзянским университетом в части организации языковых стажировок (практик) по китайскому языку, в том числе с возможностью расширения взаимоотношений между вузами в целях подготовки кадров, в том числе по обслуживанию тур</w:t>
            </w:r>
            <w:r>
              <w:rPr>
                <w:color w:val="000000"/>
                <w:sz w:val="24"/>
                <w:szCs w:val="24"/>
              </w:rPr>
              <w:t>истских групп из КНР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4117" w14:textId="77777777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двух групп, ежегодно направляемых на стажировку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00B9" w14:textId="77777777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туризма Камчатского края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8C4E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180450AC" w14:textId="0784A6F8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598107D2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4895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F786F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Информационные</w:t>
            </w:r>
          </w:p>
          <w:p w14:paraId="26DC215A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7914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Обмен опытом с ведущими ИТ компаниями в части сотрудничества по вопросам развития цифровой экономики, развития сетей 5G, технологий «умного города», а также сферы интеллектуального оборудования</w:t>
            </w:r>
          </w:p>
          <w:p w14:paraId="06FAAE41" w14:textId="77777777" w:rsidR="0000110B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5F84A2B" w14:textId="1AF6BE99" w:rsidR="0000110B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309C" w14:textId="32820CCD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</w:t>
            </w:r>
            <w:r>
              <w:rPr>
                <w:sz w:val="24"/>
                <w:szCs w:val="24"/>
              </w:rPr>
              <w:t xml:space="preserve"> активностей по обмену опытом ежегодно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F941B" w14:textId="77777777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</w:t>
            </w:r>
            <w:r>
              <w:rPr>
                <w:sz w:val="24"/>
                <w:szCs w:val="24"/>
              </w:rPr>
              <w:t>о цифрового развития Камчатского края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BBEE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1AC382E3" w14:textId="13E4A4A7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4ED1382B" w14:textId="77777777" w:rsidTr="00467DC9">
        <w:trPr>
          <w:trHeight w:val="560"/>
        </w:trPr>
        <w:tc>
          <w:tcPr>
            <w:tcW w:w="150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4615D676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Социо-гуманитарное сотрудничество</w:t>
            </w:r>
          </w:p>
        </w:tc>
      </w:tr>
      <w:tr w:rsidR="009A7205" w14:paraId="62246A93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4B884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077332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3DCD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Заключение договора о сотрудничестве между ФГБОУ ВО «Камчатский государственный университет им. Витуса Беринга» и Университетом Хубэй (г. Ухань)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A608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Заключен договор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6277" w14:textId="77777777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образования Камчатского края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235BC" w14:textId="5EC9A9E4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</w:p>
        </w:tc>
      </w:tr>
      <w:tr w:rsidR="009A7205" w14:paraId="3EB09FE2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97E38" w14:textId="27908028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0BE4A4" w14:textId="77777777" w:rsidR="009A7205" w:rsidRDefault="009A72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2730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стажировки педагогов Камчатки в образовательных организациях КНР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64CE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одной стажировки ежегодно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2327" w14:textId="77777777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образования Камчатского края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073B8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755450E7" w14:textId="5C40C788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6DF68D54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28595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FB6EDC" w14:textId="77777777" w:rsidR="009A7205" w:rsidRDefault="009A72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BD93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онлайн встреч, уроков, телемостов обучающихся образовательных организаций Камчатского края и КНР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671A" w14:textId="697F3288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4</w:t>
            </w:r>
            <w:r>
              <w:rPr>
                <w:color w:val="000000"/>
                <w:sz w:val="24"/>
                <w:szCs w:val="24"/>
              </w:rPr>
              <w:t xml:space="preserve"> активностей в год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91ADA" w14:textId="77777777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образования Камчатского края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DED4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501C6FB7" w14:textId="217DDBDE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4D556F7F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8C528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049E6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 / Информационные</w:t>
            </w:r>
          </w:p>
          <w:p w14:paraId="4AAFE980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B162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Налаживание сотрудничества между ведущими ВУЗами и колледжами в вопросах подготовки востребованных и квалифицированных ИТ-кадров (студенческие стажировки, практика и повышение квалификации педагогических работников)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ED4C" w14:textId="74F43708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</w:t>
            </w:r>
            <w:r>
              <w:rPr>
                <w:sz w:val="24"/>
                <w:szCs w:val="24"/>
              </w:rPr>
              <w:t xml:space="preserve"> активностей в год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3747" w14:textId="77777777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цифрового развития Камчатского края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813F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1F1A41A7" w14:textId="6DAF3345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7D35C073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32E15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BB864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A939" w14:textId="6218B90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физкультурных и спортивных мероприятий, а также</w:t>
            </w:r>
            <w:r>
              <w:rPr>
                <w:color w:val="000000"/>
                <w:sz w:val="24"/>
                <w:szCs w:val="24"/>
              </w:rPr>
              <w:t xml:space="preserve"> учебно-тренировочных мероприятий с участием китайских спортсменов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C1D3" w14:textId="274842D5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</w:t>
            </w:r>
            <w:r>
              <w:rPr>
                <w:sz w:val="24"/>
                <w:szCs w:val="24"/>
              </w:rPr>
              <w:t xml:space="preserve"> совместного</w:t>
            </w:r>
            <w:r>
              <w:rPr>
                <w:sz w:val="24"/>
                <w:szCs w:val="24"/>
              </w:rPr>
              <w:t xml:space="preserve"> мероприятия</w:t>
            </w:r>
            <w:r>
              <w:rPr>
                <w:sz w:val="24"/>
                <w:szCs w:val="24"/>
              </w:rPr>
              <w:t xml:space="preserve"> в год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8D23" w14:textId="7928E7A0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спорта Камчатского края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2652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3550F0E1" w14:textId="6D61526F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61D86BBB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4FE61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3F99CB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Культура: фестивали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D053" w14:textId="77777777" w:rsidR="009A7205" w:rsidRDefault="0000110B">
            <w:pPr>
              <w:widowControl w:val="0"/>
              <w:jc w:val="both"/>
            </w:pPr>
            <w:r>
              <w:rPr>
                <w:sz w:val="24"/>
                <w:szCs w:val="24"/>
              </w:rPr>
              <w:t>«Осень с   китайской культурой» или «День китайской культуры» (видеопролог «Знакомьтесь, Китай!»;</w:t>
            </w:r>
          </w:p>
          <w:p w14:paraId="6173AFE1" w14:textId="77777777" w:rsidR="009A7205" w:rsidRDefault="0000110B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театрализованное представление от учеников Школы восточных языков и каллиграфии «Шифу»; показ художественных и документальных фильмов о культуре Китая; беседа руководителя клуба Вин Чун кунг-фу «Триада» об истории возникновения и </w:t>
            </w:r>
            <w:r>
              <w:rPr>
                <w:sz w:val="24"/>
                <w:szCs w:val="24"/>
              </w:rPr>
              <w:lastRenderedPageBreak/>
              <w:t>особенностях техники боевы</w:t>
            </w:r>
            <w:r>
              <w:rPr>
                <w:sz w:val="24"/>
                <w:szCs w:val="24"/>
              </w:rPr>
              <w:t>х искусств,; костюмированное шоу «Китайские мотивы»; мастер-классы по каллиграфии, книжно-предметная   выставка ««Китай. Знакомство с Поднебесной», виртуальная выставка картин китайских художников, вечер китайской поэзии «Цветущая вишня»)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3FA1" w14:textId="77777777" w:rsidR="009A7205" w:rsidRDefault="0000110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Проведен комплекс</w:t>
            </w:r>
            <w:r>
              <w:rPr>
                <w:sz w:val="24"/>
                <w:szCs w:val="24"/>
              </w:rPr>
              <w:t xml:space="preserve"> мероприятий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E8B9" w14:textId="33C3500E" w:rsidR="00467DC9" w:rsidRDefault="00467D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Камчатского края</w:t>
            </w:r>
          </w:p>
          <w:p w14:paraId="65A8C4C0" w14:textId="609A9729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КГБУ «Камчатская краевая научная библиотека им. С.П. Крашенинникова»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DB9C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4E45ABB0" w14:textId="3F2CFF1B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56E42D07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DB3F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4CD274" w14:textId="77777777" w:rsidR="009A7205" w:rsidRDefault="009A72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B2CA" w14:textId="77777777" w:rsidR="009A7205" w:rsidRDefault="0000110B">
            <w:pPr>
              <w:widowControl w:val="0"/>
              <w:jc w:val="both"/>
            </w:pPr>
            <w:r>
              <w:rPr>
                <w:sz w:val="24"/>
                <w:szCs w:val="24"/>
              </w:rPr>
              <w:t>«Фестиваль китайского языка».</w:t>
            </w:r>
          </w:p>
          <w:p w14:paraId="3F01B298" w14:textId="77777777" w:rsidR="009A7205" w:rsidRDefault="0000110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(инсценировки китайских сказок, чтение стихотворений на китайском языке учеников школы восточных языков и каллиграфии «Шифу», открытый урок китайского языка, мастер-классы по каллиграфии, выставка рисунков «Китайские пейзажи»)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D4870" w14:textId="77777777" w:rsidR="009A7205" w:rsidRDefault="0000110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 комплекс мероприятий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027A" w14:textId="77777777" w:rsidR="00467DC9" w:rsidRDefault="00467DC9" w:rsidP="00467D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Камчатского края</w:t>
            </w:r>
          </w:p>
          <w:p w14:paraId="4740B4A6" w14:textId="3B08B3E3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КГБУ «Камчатская краевая научная библиотека им. С.П. Крашенинникова»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147B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12A173CD" w14:textId="59C7C9EE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2BA2571D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0502B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0474E" w14:textId="77777777" w:rsidR="009A7205" w:rsidRDefault="009A72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5254" w14:textId="77777777" w:rsidR="009A7205" w:rsidRDefault="0000110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Единого фестиваля Дружбы народов «Черный Дракон в Земноморье» (Хэйлунцзя́н на Камчатке), приуроченный к 70-летию, со дня основания Хэйлунцзян (при наличии финансирования)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35EE" w14:textId="77777777" w:rsidR="009A7205" w:rsidRDefault="0000110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 комплекс мероприятий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C0BD" w14:textId="77777777" w:rsidR="00467DC9" w:rsidRDefault="00467DC9" w:rsidP="00467D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Камчатского края</w:t>
            </w:r>
          </w:p>
          <w:p w14:paraId="60A4EE5C" w14:textId="77777777" w:rsidR="009A7205" w:rsidRDefault="009A720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25DA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210DDB4A" w14:textId="6E0A4A14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41E55816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B3FA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A93962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1" w:name="_gjdgxs" w:colFirst="0" w:colLast="0"/>
            <w:bookmarkEnd w:id="1"/>
            <w:r>
              <w:rPr>
                <w:color w:val="000000"/>
                <w:sz w:val="24"/>
                <w:szCs w:val="24"/>
              </w:rPr>
              <w:t>Культура: театральное искусство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7451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Обменное сотрудничество, предоставление площадки КГАУ «Камчатский театр кукол» для проведения мастер-классов и спектаклей артистами театров кукол КНР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09E3" w14:textId="77777777" w:rsidR="009A7205" w:rsidRDefault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одного мероприятия в год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5C95" w14:textId="77777777" w:rsidR="00467DC9" w:rsidRDefault="00467DC9" w:rsidP="00467D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Камчатского края</w:t>
            </w:r>
          </w:p>
          <w:p w14:paraId="18DA27BA" w14:textId="75394A51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КГАУ «Камчатский театр кукол»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D162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2C9742AB" w14:textId="0533A246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2CBB354A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2627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D157B3" w14:textId="77777777" w:rsidR="009A7205" w:rsidRDefault="009A72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23FA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Гастроли КГАУ «Камчатский театр кукол», показ спектаклей малых форм «Где бабочка?», «Приключение Мидии в Авачинской бухте», «Вязаная сказка» (при наличии финансирования). Возможность рассмотрения обменным сотрудничеством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FF45" w14:textId="77777777" w:rsidR="009A7205" w:rsidRDefault="0000110B">
            <w:r>
              <w:rPr>
                <w:sz w:val="24"/>
                <w:szCs w:val="24"/>
              </w:rPr>
              <w:t>Не менее одного мероприятия в год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1A06" w14:textId="77777777" w:rsidR="00467DC9" w:rsidRDefault="00467DC9" w:rsidP="00467D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Камчатского края</w:t>
            </w:r>
          </w:p>
          <w:p w14:paraId="728BBE8C" w14:textId="0206A297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ГАУ «Камчатский театр кукол»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A01CF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5EC45344" w14:textId="737BF37F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555666EF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2CB4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D7C08B" w14:textId="77777777" w:rsidR="009A7205" w:rsidRDefault="009A72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27573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Показ на площадке КГАУ «Камчатский театр драмы и комедии» спектакля из КНР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0BEA1" w14:textId="77777777" w:rsidR="009A7205" w:rsidRDefault="0000110B">
            <w:r>
              <w:rPr>
                <w:sz w:val="24"/>
                <w:szCs w:val="24"/>
              </w:rPr>
              <w:t>Не менее одного мероприятия в год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6B9F4" w14:textId="77777777" w:rsidR="00467DC9" w:rsidRDefault="00467DC9" w:rsidP="00467D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Камчатского края</w:t>
            </w:r>
          </w:p>
          <w:p w14:paraId="5A7DF815" w14:textId="0ECA82C4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 xml:space="preserve">КГАУ «Камчатский </w:t>
            </w:r>
            <w:r>
              <w:rPr>
                <w:sz w:val="24"/>
                <w:szCs w:val="24"/>
              </w:rPr>
              <w:lastRenderedPageBreak/>
              <w:t>театр драмы и комедии»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366A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Ежегодно, </w:t>
            </w:r>
          </w:p>
          <w:p w14:paraId="696B52DA" w14:textId="685E01E5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58E56A97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B7D4AF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101" w:type="dxa"/>
            <w:vMerge w:val="restart"/>
            <w:tcBorders>
              <w:left w:val="single" w:sz="4" w:space="0" w:color="000000"/>
            </w:tcBorders>
            <w:vAlign w:val="center"/>
          </w:tcPr>
          <w:p w14:paraId="1D673310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Культура: музыкальное искусство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</w:tcPr>
          <w:p w14:paraId="1B1EBF76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Приглашение китайских музыкантов для участия в краевых фестивалях и конкурсах исполнительского мастерства, а также в совместных художественных выставках</w:t>
            </w:r>
          </w:p>
        </w:tc>
        <w:tc>
          <w:tcPr>
            <w:tcW w:w="2782" w:type="dxa"/>
            <w:tcBorders>
              <w:left w:val="single" w:sz="4" w:space="0" w:color="000000"/>
              <w:bottom w:val="single" w:sz="4" w:space="0" w:color="000000"/>
            </w:tcBorders>
          </w:tcPr>
          <w:p w14:paraId="05A3D2C2" w14:textId="77777777" w:rsidR="009A7205" w:rsidRDefault="0000110B">
            <w:r>
              <w:rPr>
                <w:sz w:val="24"/>
                <w:szCs w:val="24"/>
              </w:rPr>
              <w:t>Не менее одного мероприятия в год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</w:tcBorders>
          </w:tcPr>
          <w:p w14:paraId="480124D2" w14:textId="77777777" w:rsidR="00467DC9" w:rsidRDefault="00467DC9" w:rsidP="00467DC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Камчатского края</w:t>
            </w:r>
          </w:p>
          <w:p w14:paraId="78D91B7D" w14:textId="5DC8B894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КГБПОУ «Камчатский колледж искусств»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8166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7A70EA9C" w14:textId="1840117B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4E1AD999" w14:textId="77777777" w:rsidTr="00467DC9">
        <w:trPr>
          <w:gridAfter w:val="1"/>
          <w:wAfter w:w="50" w:type="dxa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370FE0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1" w:type="dxa"/>
            <w:vMerge/>
            <w:tcBorders>
              <w:left w:val="single" w:sz="4" w:space="0" w:color="000000"/>
            </w:tcBorders>
            <w:vAlign w:val="center"/>
          </w:tcPr>
          <w:p w14:paraId="7F68E93A" w14:textId="77777777" w:rsidR="009A7205" w:rsidRDefault="009A72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</w:tcPr>
          <w:p w14:paraId="76C842CA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Обменные гастроли между коллективами Камчатской филармонии и музыкальными коллективами концертных учреждений КНР (при наличии финансирования)</w:t>
            </w:r>
          </w:p>
        </w:tc>
        <w:tc>
          <w:tcPr>
            <w:tcW w:w="2782" w:type="dxa"/>
            <w:tcBorders>
              <w:left w:val="single" w:sz="4" w:space="0" w:color="000000"/>
              <w:bottom w:val="single" w:sz="4" w:space="0" w:color="000000"/>
            </w:tcBorders>
          </w:tcPr>
          <w:p w14:paraId="7BB72ECC" w14:textId="77777777" w:rsidR="009A7205" w:rsidRDefault="0000110B">
            <w:r>
              <w:rPr>
                <w:sz w:val="24"/>
                <w:szCs w:val="24"/>
              </w:rPr>
              <w:t>Не менее одного мероприятия в год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</w:tcBorders>
          </w:tcPr>
          <w:p w14:paraId="6EEE64ED" w14:textId="77777777" w:rsidR="00467DC9" w:rsidRDefault="00467DC9" w:rsidP="00467DC9">
            <w:pPr>
              <w:widowControl w:val="0"/>
              <w:rPr>
                <w:sz w:val="24"/>
                <w:szCs w:val="24"/>
              </w:rPr>
            </w:pPr>
            <w:bookmarkStart w:id="2" w:name="30j0zll" w:colFirst="0" w:colLast="0"/>
            <w:bookmarkStart w:id="3" w:name="1fob9te" w:colFirst="0" w:colLast="0"/>
            <w:bookmarkEnd w:id="2"/>
            <w:bookmarkEnd w:id="3"/>
            <w:r>
              <w:rPr>
                <w:sz w:val="24"/>
                <w:szCs w:val="24"/>
              </w:rPr>
              <w:t>Министерство культуры Камчатского края</w:t>
            </w:r>
          </w:p>
          <w:p w14:paraId="3D8B4C35" w14:textId="77777777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КГБУ «Камчатское концертно-филармоническое объединение»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77016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6693C5DF" w14:textId="19B3304B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0148F7CF" w14:textId="77777777" w:rsidTr="0000110B">
        <w:trPr>
          <w:gridAfter w:val="1"/>
          <w:wAfter w:w="50" w:type="dxa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1A9766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22F1592" w14:textId="77777777" w:rsidR="009A7205" w:rsidRDefault="009A72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</w:tcPr>
          <w:p w14:paraId="735B6312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Организация серии концертных выступления коллективов Камчатской филармонии на концертных площадках учреждений культуры КНР (при наличии финансирования)</w:t>
            </w:r>
          </w:p>
        </w:tc>
        <w:tc>
          <w:tcPr>
            <w:tcW w:w="2782" w:type="dxa"/>
            <w:tcBorders>
              <w:left w:val="single" w:sz="4" w:space="0" w:color="000000"/>
              <w:bottom w:val="single" w:sz="4" w:space="0" w:color="000000"/>
            </w:tcBorders>
          </w:tcPr>
          <w:p w14:paraId="13F48BFF" w14:textId="77777777" w:rsidR="009A7205" w:rsidRDefault="0000110B">
            <w:r>
              <w:rPr>
                <w:sz w:val="24"/>
                <w:szCs w:val="24"/>
              </w:rPr>
              <w:t>Не менее одного мероприятия в год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</w:tcBorders>
          </w:tcPr>
          <w:p w14:paraId="4512BEBE" w14:textId="77777777" w:rsidR="00467DC9" w:rsidRDefault="00467DC9" w:rsidP="00467DC9">
            <w:pPr>
              <w:widowControl w:val="0"/>
              <w:rPr>
                <w:sz w:val="24"/>
                <w:szCs w:val="24"/>
              </w:rPr>
            </w:pPr>
            <w:bookmarkStart w:id="4" w:name="2et92p0" w:colFirst="0" w:colLast="0"/>
            <w:bookmarkStart w:id="5" w:name="3znysh7" w:colFirst="0" w:colLast="0"/>
            <w:bookmarkEnd w:id="4"/>
            <w:bookmarkEnd w:id="5"/>
            <w:r>
              <w:rPr>
                <w:sz w:val="24"/>
                <w:szCs w:val="24"/>
              </w:rPr>
              <w:t>Министерство культуры Камчатского края</w:t>
            </w:r>
          </w:p>
          <w:p w14:paraId="27AB8330" w14:textId="4AA2D3BB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КГБУ «Камчатское концертно-филармоническое объединение»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A233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6D5F6F97" w14:textId="4BEE4499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202</w:t>
            </w:r>
            <w:r w:rsidR="00467DC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4762755C" w14:textId="77777777" w:rsidTr="0000110B">
        <w:trPr>
          <w:gridAfter w:val="1"/>
          <w:wAfter w:w="50" w:type="dxa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576EBA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CE0F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Культура: музейное дело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AD0D763" w14:textId="77777777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Выставка, посвященная взаимоотношениям русского Дальнего Востока и КНР. Торговля, культура, промышленность. Выставка состоит из двух частей: 1) Дальний Восток и КНР – история взаимодействия и 2) китайцы на Камчатке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3C4CF" w14:textId="77777777" w:rsidR="009A7205" w:rsidRDefault="0000110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Ежегодная выставка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FA490" w14:textId="77777777" w:rsidR="0000110B" w:rsidRDefault="0000110B" w:rsidP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Камчатского края</w:t>
            </w:r>
          </w:p>
          <w:p w14:paraId="65021CDA" w14:textId="7B2C5483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ГБУ «Камчатский краевой объединенный музей»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C75E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01021168" w14:textId="49837B77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  <w:tr w:rsidR="009A7205" w14:paraId="73609D3A" w14:textId="77777777" w:rsidTr="0000110B">
        <w:trPr>
          <w:gridAfter w:val="1"/>
          <w:wAfter w:w="50" w:type="dxa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3D1534" w14:textId="77777777" w:rsidR="009A7205" w:rsidRDefault="000011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578" w14:textId="77777777" w:rsidR="009A7205" w:rsidRDefault="009A72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000000"/>
            </w:tcBorders>
          </w:tcPr>
          <w:p w14:paraId="120724AC" w14:textId="77777777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Обмен художественными выставками (при наличии финансирования)</w:t>
            </w:r>
          </w:p>
        </w:tc>
        <w:tc>
          <w:tcPr>
            <w:tcW w:w="2782" w:type="dxa"/>
            <w:tcBorders>
              <w:left w:val="single" w:sz="4" w:space="0" w:color="000000"/>
              <w:bottom w:val="single" w:sz="4" w:space="0" w:color="000000"/>
            </w:tcBorders>
          </w:tcPr>
          <w:p w14:paraId="37169980" w14:textId="77777777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Не менее одного мероприятия в год</w:t>
            </w:r>
          </w:p>
        </w:tc>
        <w:tc>
          <w:tcPr>
            <w:tcW w:w="2746" w:type="dxa"/>
            <w:tcBorders>
              <w:left w:val="single" w:sz="4" w:space="0" w:color="000000"/>
              <w:bottom w:val="single" w:sz="4" w:space="0" w:color="000000"/>
            </w:tcBorders>
          </w:tcPr>
          <w:p w14:paraId="083EF215" w14:textId="77777777" w:rsidR="0000110B" w:rsidRDefault="0000110B" w:rsidP="0000110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Камчатского края</w:t>
            </w:r>
          </w:p>
          <w:p w14:paraId="790B941F" w14:textId="77777777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КГБУ «Камчатский краевой художественный музей»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542F" w14:textId="77777777" w:rsidR="009A7205" w:rsidRDefault="00001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Ежегодно, </w:t>
            </w:r>
          </w:p>
          <w:p w14:paraId="0E3070B6" w14:textId="1103382E" w:rsidR="009A7205" w:rsidRDefault="0000110B">
            <w:pPr>
              <w:widowControl w:val="0"/>
            </w:pPr>
            <w:r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 xml:space="preserve"> - 2027</w:t>
            </w:r>
          </w:p>
        </w:tc>
      </w:tr>
    </w:tbl>
    <w:p w14:paraId="5C7CB33A" w14:textId="77777777" w:rsidR="009A7205" w:rsidRDefault="009A7205">
      <w:pPr>
        <w:ind w:firstLine="709"/>
        <w:jc w:val="both"/>
      </w:pPr>
    </w:p>
    <w:p w14:paraId="36F4AD55" w14:textId="77777777" w:rsidR="009A7205" w:rsidRDefault="009A7205">
      <w:pPr>
        <w:jc w:val="center"/>
      </w:pPr>
    </w:p>
    <w:p w14:paraId="63AA79FB" w14:textId="77777777" w:rsidR="009A7205" w:rsidRDefault="009A7205">
      <w:pPr>
        <w:jc w:val="center"/>
      </w:pPr>
    </w:p>
    <w:sectPr w:rsidR="009A7205">
      <w:pgSz w:w="16838" w:h="11906" w:orient="landscape"/>
      <w:pgMar w:top="1134" w:right="567" w:bottom="567" w:left="1134" w:header="0" w:footer="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Морозова Юлия Сергеевна" w:date="2023-09-18T14:04:00Z" w:initials="">
    <w:p w14:paraId="1E1685CD" w14:textId="77777777" w:rsidR="00467DC9" w:rsidRDefault="00467DC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Style w:val="a8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E1685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1685CD" w16cid:durableId="28F6E33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XO Thames">
    <w:altName w:val="Cambri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205"/>
    <w:rsid w:val="0000110B"/>
    <w:rsid w:val="00467DC9"/>
    <w:rsid w:val="009A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A5088"/>
  <w15:docId w15:val="{BBE60819-E738-4AB7-A65E-265CDB72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Calibri" w:eastAsia="Calibri" w:hAnsi="Calibri" w:cs="Calibri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before="240" w:after="60"/>
      <w:outlineLvl w:val="1"/>
    </w:pPr>
    <w:rPr>
      <w:rFonts w:ascii="Calibri" w:eastAsia="Calibri" w:hAnsi="Calibri" w:cs="Calibri"/>
      <w:b/>
      <w:i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widowControl w:val="0"/>
      <w:jc w:val="center"/>
      <w:outlineLvl w:val="2"/>
    </w:pPr>
  </w:style>
  <w:style w:type="paragraph" w:styleId="4">
    <w:name w:val="heading 4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120" w:after="120"/>
      <w:jc w:val="both"/>
      <w:outlineLvl w:val="3"/>
    </w:pPr>
    <w:rPr>
      <w:rFonts w:ascii="XO Thames" w:eastAsia="XO Thames" w:hAnsi="XO Thames" w:cs="XO Thames"/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120" w:after="120"/>
      <w:jc w:val="both"/>
      <w:outlineLvl w:val="4"/>
    </w:pPr>
    <w:rPr>
      <w:rFonts w:ascii="XO Thames" w:eastAsia="XO Thames" w:hAnsi="XO Thames" w:cs="XO Thames"/>
      <w:b/>
      <w:color w:val="000000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pBdr>
        <w:top w:val="nil"/>
        <w:left w:val="nil"/>
        <w:bottom w:val="nil"/>
        <w:right w:val="nil"/>
        <w:between w:val="nil"/>
      </w:pBdr>
      <w:spacing w:before="567" w:after="567"/>
      <w:jc w:val="center"/>
    </w:pPr>
    <w:rPr>
      <w:rFonts w:ascii="XO Thames" w:eastAsia="XO Thames" w:hAnsi="XO Thames" w:cs="XO Thames"/>
      <w:b/>
      <w:smallCaps/>
      <w:color w:val="000000"/>
      <w:sz w:val="40"/>
      <w:szCs w:val="40"/>
    </w:rPr>
  </w:style>
  <w:style w:type="paragraph" w:styleId="a4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  <w:jc w:val="both"/>
    </w:pPr>
    <w:rPr>
      <w:rFonts w:ascii="XO Thames" w:eastAsia="XO Thames" w:hAnsi="XO Thames" w:cs="XO Thames"/>
      <w:i/>
      <w:color w:val="000000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Т</cp:lastModifiedBy>
  <cp:revision>2</cp:revision>
  <dcterms:created xsi:type="dcterms:W3CDTF">2023-11-08T16:48:00Z</dcterms:created>
  <dcterms:modified xsi:type="dcterms:W3CDTF">2023-11-08T17:01:00Z</dcterms:modified>
</cp:coreProperties>
</file>